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21E" w:rsidRPr="0044621E" w:rsidRDefault="0044621E" w:rsidP="0044621E">
      <w:pPr>
        <w:shd w:val="clear" w:color="auto" w:fill="FFFFFF"/>
        <w:spacing w:line="240" w:lineRule="auto"/>
        <w:outlineLvl w:val="0"/>
        <w:rPr>
          <w:rFonts w:ascii="Arial" w:eastAsia="Times New Roman" w:hAnsi="Arial" w:cs="Arial"/>
          <w:color w:val="004748"/>
          <w:kern w:val="36"/>
          <w:sz w:val="48"/>
          <w:szCs w:val="48"/>
          <w:lang w:eastAsia="en-GB"/>
        </w:rPr>
      </w:pPr>
      <w:r w:rsidRPr="0044621E">
        <w:rPr>
          <w:rFonts w:ascii="Arial" w:eastAsia="Times New Roman" w:hAnsi="Arial" w:cs="Arial"/>
          <w:color w:val="004748"/>
          <w:kern w:val="36"/>
          <w:sz w:val="48"/>
          <w:szCs w:val="48"/>
          <w:lang w:eastAsia="en-GB"/>
        </w:rPr>
        <w:t xml:space="preserve">Use </w:t>
      </w:r>
      <w:proofErr w:type="gramStart"/>
      <w:r w:rsidRPr="0044621E">
        <w:rPr>
          <w:rFonts w:ascii="Arial" w:eastAsia="Times New Roman" w:hAnsi="Arial" w:cs="Arial"/>
          <w:color w:val="004748"/>
          <w:kern w:val="36"/>
          <w:sz w:val="48"/>
          <w:szCs w:val="48"/>
          <w:lang w:eastAsia="en-GB"/>
        </w:rPr>
        <w:t>Of</w:t>
      </w:r>
      <w:proofErr w:type="gramEnd"/>
      <w:r w:rsidRPr="0044621E">
        <w:rPr>
          <w:rFonts w:ascii="Arial" w:eastAsia="Times New Roman" w:hAnsi="Arial" w:cs="Arial"/>
          <w:color w:val="004748"/>
          <w:kern w:val="36"/>
          <w:sz w:val="48"/>
          <w:szCs w:val="48"/>
          <w:lang w:eastAsia="en-GB"/>
        </w:rPr>
        <w:t xml:space="preserve"> Patient Information</w:t>
      </w:r>
    </w:p>
    <w:p w:rsidR="0044621E" w:rsidRPr="0044621E" w:rsidRDefault="0044621E" w:rsidP="0044621E">
      <w:pPr>
        <w:shd w:val="clear" w:color="auto" w:fill="FFFFFF"/>
        <w:spacing w:before="100" w:beforeAutospacing="1" w:after="100" w:afterAutospacing="1" w:line="240" w:lineRule="auto"/>
        <w:rPr>
          <w:rFonts w:ascii="Arial" w:eastAsia="Times New Roman" w:hAnsi="Arial" w:cs="Arial"/>
          <w:color w:val="444444"/>
          <w:sz w:val="23"/>
          <w:szCs w:val="23"/>
          <w:lang w:eastAsia="en-GB"/>
        </w:rPr>
      </w:pPr>
      <w:r w:rsidRPr="0044621E">
        <w:rPr>
          <w:rFonts w:ascii="Arial" w:eastAsia="Times New Roman" w:hAnsi="Arial" w:cs="Arial"/>
          <w:color w:val="444444"/>
          <w:sz w:val="23"/>
          <w:szCs w:val="23"/>
          <w:lang w:eastAsia="en-GB"/>
        </w:rPr>
        <w:t>The practice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outcomes, treatment history, observations and opinions of other healthcare workers.</w:t>
      </w:r>
    </w:p>
    <w:p w:rsidR="0044621E" w:rsidRPr="0044621E" w:rsidRDefault="0044621E" w:rsidP="0044621E">
      <w:pPr>
        <w:shd w:val="clear" w:color="auto" w:fill="FFFFFF"/>
        <w:spacing w:before="100" w:beforeAutospacing="1" w:after="100" w:afterAutospacing="1" w:line="240" w:lineRule="auto"/>
        <w:rPr>
          <w:rFonts w:ascii="Arial" w:eastAsia="Times New Roman" w:hAnsi="Arial" w:cs="Arial"/>
          <w:color w:val="444444"/>
          <w:sz w:val="23"/>
          <w:szCs w:val="23"/>
          <w:lang w:eastAsia="en-GB"/>
        </w:rPr>
      </w:pPr>
      <w:r w:rsidRPr="0044621E">
        <w:rPr>
          <w:rFonts w:ascii="Arial" w:eastAsia="Times New Roman" w:hAnsi="Arial" w:cs="Arial"/>
          <w:color w:val="444444"/>
          <w:sz w:val="23"/>
          <w:szCs w:val="23"/>
          <w:lang w:eastAsia="en-GB"/>
        </w:rPr>
        <w:t>When registering for NHS care, all patients are registered on a national database, held by NHS Digital.</w:t>
      </w:r>
    </w:p>
    <w:p w:rsidR="0044621E" w:rsidRPr="0044621E" w:rsidRDefault="0044621E" w:rsidP="0044621E">
      <w:pPr>
        <w:shd w:val="clear" w:color="auto" w:fill="FFFFFF"/>
        <w:spacing w:before="100" w:beforeAutospacing="1" w:after="100" w:afterAutospacing="1" w:line="240" w:lineRule="auto"/>
        <w:rPr>
          <w:rFonts w:ascii="Arial" w:eastAsia="Times New Roman" w:hAnsi="Arial" w:cs="Arial"/>
          <w:color w:val="444444"/>
          <w:sz w:val="23"/>
          <w:szCs w:val="23"/>
          <w:lang w:eastAsia="en-GB"/>
        </w:rPr>
      </w:pPr>
      <w:r w:rsidRPr="0044621E">
        <w:rPr>
          <w:rFonts w:ascii="Arial" w:eastAsia="Times New Roman" w:hAnsi="Arial" w:cs="Arial"/>
          <w:color w:val="444444"/>
          <w:sz w:val="23"/>
          <w:szCs w:val="23"/>
          <w:lang w:eastAsia="en-GB"/>
        </w:rPr>
        <w:t>Your data may be shared with others within the practice, and with outside organisations if your health needs require care from other services.</w:t>
      </w:r>
    </w:p>
    <w:p w:rsidR="0044621E" w:rsidRPr="0044621E" w:rsidRDefault="0044621E" w:rsidP="0044621E">
      <w:pPr>
        <w:shd w:val="clear" w:color="auto" w:fill="FFFFFF"/>
        <w:spacing w:before="100" w:beforeAutospacing="1" w:after="100" w:afterAutospacing="1" w:line="240" w:lineRule="auto"/>
        <w:rPr>
          <w:rFonts w:ascii="Arial" w:eastAsia="Times New Roman" w:hAnsi="Arial" w:cs="Arial"/>
          <w:color w:val="444444"/>
          <w:sz w:val="23"/>
          <w:szCs w:val="23"/>
          <w:lang w:eastAsia="en-GB"/>
        </w:rPr>
      </w:pPr>
      <w:r w:rsidRPr="0044621E">
        <w:rPr>
          <w:rFonts w:ascii="Arial" w:eastAsia="Times New Roman" w:hAnsi="Arial" w:cs="Arial"/>
          <w:color w:val="444444"/>
          <w:sz w:val="23"/>
          <w:szCs w:val="23"/>
          <w:lang w:eastAsia="en-GB"/>
        </w:rPr>
        <w:t>Your consent to this sharing of data, within the practice and with those others outside the practice is assumed and is allowed by Law.</w:t>
      </w:r>
    </w:p>
    <w:p w:rsidR="0044621E" w:rsidRPr="0044621E" w:rsidRDefault="0044621E" w:rsidP="0044621E">
      <w:pPr>
        <w:shd w:val="clear" w:color="auto" w:fill="FFFFFF"/>
        <w:spacing w:before="100" w:beforeAutospacing="1" w:after="100" w:afterAutospacing="1" w:line="240" w:lineRule="auto"/>
        <w:rPr>
          <w:rFonts w:ascii="Arial" w:eastAsia="Times New Roman" w:hAnsi="Arial" w:cs="Arial"/>
          <w:color w:val="444444"/>
          <w:sz w:val="23"/>
          <w:szCs w:val="23"/>
          <w:lang w:eastAsia="en-GB"/>
        </w:rPr>
      </w:pPr>
      <w:r w:rsidRPr="0044621E">
        <w:rPr>
          <w:rFonts w:ascii="Arial" w:eastAsia="Times New Roman" w:hAnsi="Arial" w:cs="Arial"/>
          <w:color w:val="444444"/>
          <w:sz w:val="23"/>
          <w:szCs w:val="23"/>
          <w:lang w:eastAsia="en-GB"/>
        </w:rPr>
        <w:t>Our Fair Process Notices can be found here:</w:t>
      </w:r>
    </w:p>
    <w:p w:rsidR="00370B80" w:rsidRDefault="00370B80">
      <w:bookmarkStart w:id="0" w:name="_GoBack"/>
      <w:bookmarkEnd w:id="0"/>
    </w:p>
    <w:sectPr w:rsidR="00370B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21E"/>
    <w:rsid w:val="00370B80"/>
    <w:rsid w:val="00446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62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21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4621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62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21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4621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54908">
      <w:bodyDiv w:val="1"/>
      <w:marLeft w:val="0"/>
      <w:marRight w:val="0"/>
      <w:marTop w:val="0"/>
      <w:marBottom w:val="0"/>
      <w:divBdr>
        <w:top w:val="none" w:sz="0" w:space="0" w:color="auto"/>
        <w:left w:val="none" w:sz="0" w:space="0" w:color="auto"/>
        <w:bottom w:val="none" w:sz="0" w:space="0" w:color="auto"/>
        <w:right w:val="none" w:sz="0" w:space="0" w:color="auto"/>
      </w:divBdr>
      <w:divsChild>
        <w:div w:id="654647645">
          <w:marLeft w:val="0"/>
          <w:marRight w:val="0"/>
          <w:marTop w:val="0"/>
          <w:marBottom w:val="225"/>
          <w:divBdr>
            <w:top w:val="none" w:sz="0" w:space="0" w:color="auto"/>
            <w:left w:val="none" w:sz="0" w:space="0" w:color="auto"/>
            <w:bottom w:val="none" w:sz="0" w:space="0" w:color="auto"/>
            <w:right w:val="none" w:sz="0" w:space="0" w:color="auto"/>
          </w:divBdr>
        </w:div>
        <w:div w:id="933435702">
          <w:marLeft w:val="0"/>
          <w:marRight w:val="0"/>
          <w:marTop w:val="0"/>
          <w:marBottom w:val="0"/>
          <w:divBdr>
            <w:top w:val="none" w:sz="0" w:space="0" w:color="auto"/>
            <w:left w:val="none" w:sz="0" w:space="0" w:color="auto"/>
            <w:bottom w:val="none" w:sz="0" w:space="0" w:color="auto"/>
            <w:right w:val="none" w:sz="0" w:space="0" w:color="auto"/>
          </w:divBdr>
          <w:divsChild>
            <w:div w:id="21315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NHS Doncaster CCG</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Ruth (C86038) 99 Amersall Road DN5 9PQ</dc:creator>
  <cp:lastModifiedBy>Price, Ruth (C86038) 99 Amersall Road DN5 9PQ</cp:lastModifiedBy>
  <cp:revision>1</cp:revision>
  <cp:lastPrinted>2021-04-13T13:48:00Z</cp:lastPrinted>
  <dcterms:created xsi:type="dcterms:W3CDTF">2021-04-13T13:48:00Z</dcterms:created>
  <dcterms:modified xsi:type="dcterms:W3CDTF">2021-04-13T13:49:00Z</dcterms:modified>
</cp:coreProperties>
</file>